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FB" w:rsidRDefault="00CF3077">
      <w:pPr>
        <w:pStyle w:val="a3"/>
        <w:ind w:left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 xml:space="preserve">Согласовано:                                                                                          Утверждён </w:t>
      </w:r>
    </w:p>
    <w:p w:rsidR="00CF3077" w:rsidRDefault="00CF3077">
      <w:pPr>
        <w:pStyle w:val="a3"/>
        <w:ind w:left="0"/>
        <w:jc w:val="left"/>
        <w:rPr>
          <w:sz w:val="22"/>
        </w:rPr>
      </w:pPr>
      <w:r>
        <w:rPr>
          <w:sz w:val="22"/>
        </w:rPr>
        <w:t>На общем собрании  трудового коллектива                              Заведующим МБДОУ</w:t>
      </w:r>
    </w:p>
    <w:p w:rsidR="00CF3077" w:rsidRDefault="00CF3077">
      <w:pPr>
        <w:pStyle w:val="a3"/>
        <w:ind w:left="0"/>
        <w:jc w:val="left"/>
        <w:rPr>
          <w:sz w:val="22"/>
        </w:rPr>
      </w:pPr>
      <w:r>
        <w:rPr>
          <w:sz w:val="22"/>
        </w:rPr>
        <w:t xml:space="preserve">Протокол № 2                                                                                  ___________ Т.Р.Шилова </w:t>
      </w:r>
    </w:p>
    <w:p w:rsidR="00CF3077" w:rsidRDefault="00CF3077">
      <w:pPr>
        <w:pStyle w:val="a3"/>
        <w:ind w:left="0"/>
        <w:jc w:val="left"/>
        <w:rPr>
          <w:sz w:val="22"/>
        </w:rPr>
      </w:pPr>
      <w:r>
        <w:rPr>
          <w:sz w:val="22"/>
        </w:rPr>
        <w:t>От 22 декабря 2020года                                                                22. 12. 2020 г №   25</w:t>
      </w:r>
    </w:p>
    <w:p w:rsidR="00DC59FB" w:rsidRDefault="00DC59FB">
      <w:pPr>
        <w:pStyle w:val="a3"/>
        <w:spacing w:before="6"/>
        <w:ind w:left="0"/>
        <w:jc w:val="left"/>
        <w:rPr>
          <w:sz w:val="26"/>
        </w:rPr>
      </w:pPr>
    </w:p>
    <w:p w:rsidR="00DC59FB" w:rsidRDefault="00CF3077">
      <w:pPr>
        <w:pStyle w:val="1"/>
        <w:spacing w:before="1"/>
        <w:ind w:firstLine="0"/>
      </w:pPr>
      <w:r>
        <w:t>Регламент</w:t>
      </w:r>
      <w:r>
        <w:rPr>
          <w:spacing w:val="-11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знаками</w:t>
      </w:r>
      <w:r>
        <w:rPr>
          <w:spacing w:val="-10"/>
        </w:rPr>
        <w:t xml:space="preserve"> </w:t>
      </w:r>
      <w:r>
        <w:t>делового</w:t>
      </w:r>
      <w:r>
        <w:rPr>
          <w:spacing w:val="-10"/>
        </w:rPr>
        <w:t xml:space="preserve"> </w:t>
      </w:r>
      <w:r>
        <w:t>гостеприимства</w:t>
      </w:r>
      <w:r>
        <w:rPr>
          <w:spacing w:val="-8"/>
        </w:rPr>
        <w:t xml:space="preserve"> </w:t>
      </w:r>
      <w:r>
        <w:t>в</w:t>
      </w:r>
    </w:p>
    <w:p w:rsidR="00DC59FB" w:rsidRDefault="00CF3077">
      <w:pPr>
        <w:pStyle w:val="a3"/>
        <w:spacing w:before="38" w:after="6" w:line="278" w:lineRule="auto"/>
        <w:ind w:left="1828" w:right="458" w:hanging="828"/>
        <w:jc w:val="left"/>
      </w:pPr>
      <w:r>
        <w:t>муниципального</w:t>
      </w:r>
      <w:r>
        <w:rPr>
          <w:spacing w:val="-9"/>
        </w:rPr>
        <w:t xml:space="preserve">  бюджетного </w:t>
      </w:r>
      <w:r>
        <w:t>дошкольного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 xml:space="preserve">учреждения </w:t>
      </w:r>
      <w:r>
        <w:rPr>
          <w:spacing w:val="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«Светлячок» Уренского муниципального округа Нижегородской области.</w:t>
      </w:r>
    </w:p>
    <w:p w:rsidR="00DC59FB" w:rsidRDefault="00946AF3">
      <w:pPr>
        <w:pStyle w:val="a3"/>
        <w:spacing w:line="20" w:lineRule="exact"/>
        <w:ind w:left="-12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9.35pt;height:.4pt;mso-position-horizontal-relative:char;mso-position-vertical-relative:line" coordsize="9587,8">
            <v:rect id="_x0000_s1027" style="position:absolute;width:9587;height:8" fillcolor="black" stroked="f"/>
            <w10:wrap type="none"/>
            <w10:anchorlock/>
          </v:group>
        </w:pict>
      </w:r>
    </w:p>
    <w:p w:rsidR="00DC59FB" w:rsidRDefault="00DC59FB">
      <w:pPr>
        <w:pStyle w:val="a3"/>
        <w:spacing w:before="5"/>
        <w:ind w:left="0"/>
        <w:jc w:val="left"/>
        <w:rPr>
          <w:sz w:val="22"/>
        </w:rPr>
      </w:pPr>
    </w:p>
    <w:p w:rsidR="00DC59FB" w:rsidRDefault="00CF3077">
      <w:pPr>
        <w:pStyle w:val="1"/>
        <w:numPr>
          <w:ilvl w:val="0"/>
          <w:numId w:val="3"/>
        </w:numPr>
        <w:tabs>
          <w:tab w:val="left" w:pos="3790"/>
        </w:tabs>
        <w:spacing w:before="89"/>
        <w:jc w:val="both"/>
      </w:pPr>
      <w:r>
        <w:t>Общие</w:t>
      </w:r>
      <w:r>
        <w:rPr>
          <w:spacing w:val="-11"/>
        </w:rPr>
        <w:t xml:space="preserve"> </w:t>
      </w:r>
      <w:r>
        <w:t>положения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before="162" w:line="276" w:lineRule="auto"/>
        <w:ind w:right="106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коррупции, иных нормативных правовых актов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before="1"/>
        <w:ind w:left="1377" w:right="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8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45" w:line="276" w:lineRule="auto"/>
        <w:ind w:firstLine="0"/>
        <w:rPr>
          <w:sz w:val="28"/>
        </w:rPr>
      </w:pPr>
      <w:r>
        <w:rPr>
          <w:sz w:val="28"/>
        </w:rPr>
        <w:t>обеспечение единообразного понимания роли и места деловых 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 гостеприимства, представительских мероприятий в 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организации;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202" w:line="276" w:lineRule="auto"/>
        <w:ind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на основе надлежащих норм и правил делового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 на принципах защиты конкуренции, качества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199" w:line="276" w:lineRule="auto"/>
        <w:ind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принятию деловых подарков, к организации и участию в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202" w:line="276" w:lineRule="auto"/>
        <w:ind w:right="109" w:firstLine="0"/>
        <w:rPr>
          <w:sz w:val="28"/>
        </w:rPr>
      </w:pPr>
      <w:r>
        <w:rPr>
          <w:sz w:val="28"/>
        </w:rPr>
        <w:t>минимизирование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подарков, представительских мероприятий. Наиболее серьезными 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DC59FB">
      <w:pPr>
        <w:spacing w:line="276" w:lineRule="auto"/>
        <w:jc w:val="both"/>
        <w:rPr>
          <w:sz w:val="28"/>
        </w:rPr>
        <w:sectPr w:rsidR="00DC59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before="67" w:line="278" w:lineRule="auto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основанные на доверии, взаимном уважении и взаимной выгоде,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line="276" w:lineRule="auto"/>
        <w:ind w:right="107" w:firstLine="708"/>
        <w:jc w:val="both"/>
        <w:rPr>
          <w:sz w:val="28"/>
        </w:rPr>
      </w:pPr>
      <w:r>
        <w:rPr>
          <w:sz w:val="28"/>
        </w:rPr>
        <w:t>Отношения, при которых нарушается закон и принципы 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 вредят репутации организации и честному имени ее работников 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обеспечить устойчивое долговременное развитие организации.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line="278" w:lineRule="auto"/>
        <w:ind w:right="108" w:firstLine="708"/>
        <w:jc w:val="both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гостеприимства.</w:t>
      </w:r>
    </w:p>
    <w:p w:rsidR="00DC59FB" w:rsidRDefault="00CF3077">
      <w:pPr>
        <w:pStyle w:val="a4"/>
        <w:numPr>
          <w:ilvl w:val="1"/>
          <w:numId w:val="2"/>
        </w:numPr>
        <w:tabs>
          <w:tab w:val="left" w:pos="1377"/>
        </w:tabs>
        <w:spacing w:line="276" w:lineRule="auto"/>
        <w:ind w:right="9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«деловое</w:t>
      </w:r>
      <w:r>
        <w:rPr>
          <w:spacing w:val="23"/>
          <w:sz w:val="28"/>
        </w:rPr>
        <w:t xml:space="preserve"> </w:t>
      </w:r>
      <w:r>
        <w:rPr>
          <w:sz w:val="28"/>
        </w:rPr>
        <w:t>гостеприимство»,</w:t>
      </w:r>
      <w:r>
        <w:rPr>
          <w:spacing w:val="35"/>
          <w:sz w:val="28"/>
        </w:rPr>
        <w:t xml:space="preserve"> </w:t>
      </w:r>
      <w:r>
        <w:rPr>
          <w:sz w:val="28"/>
        </w:rPr>
        <w:t>«корпоративное</w:t>
      </w:r>
      <w:r>
        <w:rPr>
          <w:spacing w:val="23"/>
          <w:sz w:val="28"/>
        </w:rPr>
        <w:t xml:space="preserve"> </w:t>
      </w:r>
      <w:r>
        <w:rPr>
          <w:sz w:val="28"/>
        </w:rPr>
        <w:t>гостеприимство»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517"/>
        </w:tabs>
        <w:spacing w:line="273" w:lineRule="auto"/>
        <w:ind w:right="112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 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образом.</w:t>
      </w:r>
    </w:p>
    <w:p w:rsidR="00DC59FB" w:rsidRDefault="00DC59FB">
      <w:pPr>
        <w:pStyle w:val="a3"/>
        <w:spacing w:before="2"/>
        <w:ind w:left="0"/>
        <w:jc w:val="left"/>
        <w:rPr>
          <w:sz w:val="31"/>
        </w:rPr>
      </w:pPr>
    </w:p>
    <w:p w:rsidR="00DC59FB" w:rsidRDefault="00CF3077">
      <w:pPr>
        <w:pStyle w:val="1"/>
        <w:numPr>
          <w:ilvl w:val="0"/>
          <w:numId w:val="3"/>
        </w:numPr>
        <w:tabs>
          <w:tab w:val="left" w:pos="1177"/>
        </w:tabs>
        <w:ind w:left="1177"/>
        <w:jc w:val="left"/>
      </w:pPr>
      <w:r>
        <w:t>.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обмена</w:t>
      </w:r>
      <w:r>
        <w:rPr>
          <w:spacing w:val="-11"/>
        </w:rPr>
        <w:t xml:space="preserve"> </w:t>
      </w:r>
      <w:r>
        <w:t>деловыми</w:t>
      </w:r>
      <w:r>
        <w:rPr>
          <w:spacing w:val="-9"/>
        </w:rPr>
        <w:t xml:space="preserve"> </w:t>
      </w:r>
      <w:r>
        <w:t>подарками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DC59FB" w:rsidRDefault="00CF3077">
      <w:pPr>
        <w:spacing w:before="50"/>
        <w:ind w:left="3946"/>
        <w:rPr>
          <w:b/>
          <w:sz w:val="28"/>
        </w:rPr>
      </w:pPr>
      <w:r>
        <w:rPr>
          <w:b/>
          <w:sz w:val="28"/>
        </w:rPr>
        <w:t>гостеприимства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158" w:line="276" w:lineRule="auto"/>
        <w:ind w:right="108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практикой.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2" w:line="276" w:lineRule="auto"/>
        <w:ind w:right="107" w:firstLine="708"/>
        <w:jc w:val="both"/>
        <w:rPr>
          <w:sz w:val="28"/>
        </w:rPr>
      </w:pPr>
      <w:r>
        <w:rPr>
          <w:sz w:val="28"/>
        </w:rPr>
        <w:t>Работники могут дарить третьим лицам и получать от них деловые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подарки, организовывать и участвовать в представительских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законно,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подарками.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09" w:firstLine="708"/>
        <w:jc w:val="both"/>
        <w:rPr>
          <w:sz w:val="28"/>
        </w:rPr>
      </w:pPr>
      <w:r>
        <w:rPr>
          <w:sz w:val="28"/>
        </w:rPr>
        <w:t>Стоимость и периодичность дарения и получения подарков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представительских мероприятиях одного и того же лица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 что принимаемые подарки и деловое гостеприимство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к возникновению каких-либо встречных обязательств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0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непосредственных руководителей и проконсультироваться с ними,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мероприятиях.</w:t>
      </w:r>
    </w:p>
    <w:p w:rsidR="00DC59FB" w:rsidRDefault="00DC59FB">
      <w:pPr>
        <w:spacing w:line="276" w:lineRule="auto"/>
        <w:jc w:val="both"/>
        <w:rPr>
          <w:sz w:val="28"/>
        </w:rPr>
        <w:sectPr w:rsidR="00DC59FB">
          <w:pgSz w:w="11910" w:h="16840"/>
          <w:pgMar w:top="1040" w:right="740" w:bottom="280" w:left="1600" w:header="720" w:footer="720" w:gutter="0"/>
          <w:cols w:space="720"/>
        </w:sectPr>
      </w:pP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67" w:line="278" w:lineRule="auto"/>
        <w:ind w:right="113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 организации, в том числе как до,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68"/>
          <w:sz w:val="28"/>
        </w:rPr>
        <w:t xml:space="preserve"> </w:t>
      </w:r>
      <w:r>
        <w:rPr>
          <w:sz w:val="28"/>
        </w:rPr>
        <w:t>(контрактов)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191" w:line="276" w:lineRule="auto"/>
        <w:ind w:right="114" w:firstLine="0"/>
        <w:rPr>
          <w:sz w:val="28"/>
        </w:rPr>
      </w:pPr>
      <w:r>
        <w:rPr>
          <w:sz w:val="28"/>
        </w:rPr>
        <w:t>для получения услуг, кредитов от аффилированных лиц,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before="203" w:line="276" w:lineRule="auto"/>
        <w:ind w:right="112" w:firstLine="708"/>
        <w:jc w:val="both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 за совершенную услугу или данный совет. Получение денег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запрещено,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суммы.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8" w:lineRule="auto"/>
        <w:ind w:right="112" w:firstLine="708"/>
        <w:jc w:val="both"/>
        <w:rPr>
          <w:sz w:val="28"/>
        </w:rPr>
      </w:pPr>
      <w:r>
        <w:rPr>
          <w:sz w:val="28"/>
        </w:rPr>
        <w:t>Организация не приемлет коррупции. Подарки не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взяток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подкупа.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11" w:firstLine="708"/>
        <w:jc w:val="both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377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допустимом количестве случаев сувениры, предметы и изделия,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line="273" w:lineRule="auto"/>
        <w:ind w:right="110" w:firstLine="708"/>
        <w:jc w:val="both"/>
        <w:rPr>
          <w:sz w:val="28"/>
        </w:rPr>
      </w:pPr>
      <w:r>
        <w:rPr>
          <w:sz w:val="28"/>
        </w:rPr>
        <w:t>Подарки и услуги не должны ставить под сомнение имидж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before="2" w:line="276" w:lineRule="auto"/>
        <w:ind w:right="108" w:firstLine="708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косвенном виде, которые способны повлиять принимаемые им решения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должен: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line="278" w:lineRule="auto"/>
        <w:ind w:firstLine="0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факте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192" w:line="276" w:lineRule="auto"/>
        <w:ind w:firstLine="0"/>
        <w:rPr>
          <w:sz w:val="28"/>
        </w:rPr>
      </w:pPr>
      <w:r>
        <w:rPr>
          <w:sz w:val="28"/>
        </w:rPr>
        <w:t>по возможности исключить дальнейшие контакты с лицом, предложившим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:rsidR="00DC59FB" w:rsidRDefault="00CF3077">
      <w:pPr>
        <w:pStyle w:val="a4"/>
        <w:numPr>
          <w:ilvl w:val="0"/>
          <w:numId w:val="1"/>
        </w:numPr>
        <w:tabs>
          <w:tab w:val="left" w:pos="313"/>
        </w:tabs>
        <w:spacing w:before="201" w:line="276" w:lineRule="auto"/>
        <w:ind w:firstLine="0"/>
        <w:rPr>
          <w:sz w:val="28"/>
        </w:rPr>
      </w:pPr>
      <w:r>
        <w:rPr>
          <w:sz w:val="28"/>
        </w:rPr>
        <w:t>в случае, если подарок или вознаграждение не представляется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руководителю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DC59FB" w:rsidRDefault="00DC59FB">
      <w:pPr>
        <w:spacing w:line="276" w:lineRule="auto"/>
        <w:jc w:val="both"/>
        <w:rPr>
          <w:sz w:val="28"/>
        </w:rPr>
        <w:sectPr w:rsidR="00DC59FB">
          <w:pgSz w:w="11910" w:h="16840"/>
          <w:pgMar w:top="1040" w:right="740" w:bottom="280" w:left="1600" w:header="720" w:footer="720" w:gutter="0"/>
          <w:cols w:space="720"/>
        </w:sectPr>
      </w:pPr>
    </w:p>
    <w:p w:rsidR="00DC59FB" w:rsidRDefault="00CF3077">
      <w:pPr>
        <w:pStyle w:val="a3"/>
        <w:spacing w:before="67" w:line="278" w:lineRule="auto"/>
        <w:jc w:val="left"/>
      </w:pPr>
      <w:r>
        <w:t>организации</w:t>
      </w:r>
      <w:r>
        <w:rPr>
          <w:spacing w:val="17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вопросом,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был</w:t>
      </w:r>
      <w:r>
        <w:rPr>
          <w:spacing w:val="18"/>
        </w:rPr>
        <w:t xml:space="preserve"> </w:t>
      </w:r>
      <w:r>
        <w:t>связан</w:t>
      </w:r>
      <w:r>
        <w:rPr>
          <w:spacing w:val="17"/>
        </w:rPr>
        <w:t xml:space="preserve"> </w:t>
      </w:r>
      <w:r>
        <w:t>подарок</w:t>
      </w:r>
      <w:r>
        <w:rPr>
          <w:spacing w:val="1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вознаграждение.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before="197" w:line="276" w:lineRule="auto"/>
        <w:ind w:right="10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регулирующими этические нормы и правила служебного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DC59FB" w:rsidRDefault="00CF3077">
      <w:pPr>
        <w:pStyle w:val="a4"/>
        <w:numPr>
          <w:ilvl w:val="1"/>
          <w:numId w:val="3"/>
        </w:numPr>
        <w:tabs>
          <w:tab w:val="left" w:pos="1517"/>
        </w:tabs>
        <w:spacing w:line="276" w:lineRule="auto"/>
        <w:ind w:right="10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 логотипом организаций), цветы, кондитерские изделия и аналогичная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продукция.</w:t>
      </w:r>
    </w:p>
    <w:p w:rsidR="00DC59FB" w:rsidRDefault="00DC59FB">
      <w:pPr>
        <w:pStyle w:val="a3"/>
        <w:spacing w:before="10"/>
        <w:ind w:left="0"/>
        <w:jc w:val="left"/>
        <w:rPr>
          <w:sz w:val="31"/>
        </w:rPr>
      </w:pPr>
    </w:p>
    <w:p w:rsidR="00DC59FB" w:rsidRDefault="00CF3077">
      <w:pPr>
        <w:pStyle w:val="1"/>
        <w:numPr>
          <w:ilvl w:val="0"/>
          <w:numId w:val="3"/>
        </w:numPr>
        <w:tabs>
          <w:tab w:val="left" w:pos="3618"/>
        </w:tabs>
        <w:ind w:left="3618"/>
        <w:jc w:val="both"/>
      </w:pPr>
      <w:r>
        <w:t>Область</w:t>
      </w:r>
      <w:r>
        <w:rPr>
          <w:spacing w:val="-9"/>
        </w:rPr>
        <w:t xml:space="preserve"> </w:t>
      </w:r>
      <w:r>
        <w:t>применения</w:t>
      </w:r>
    </w:p>
    <w:p w:rsidR="00DC59FB" w:rsidRDefault="00CF3077">
      <w:pPr>
        <w:pStyle w:val="a3"/>
        <w:spacing w:before="162" w:line="276" w:lineRule="auto"/>
        <w:ind w:right="109" w:firstLine="708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 вне зависимости от того, каким образом передаются 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посредников.</w:t>
      </w:r>
    </w:p>
    <w:sectPr w:rsidR="00DC59F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784"/>
    <w:multiLevelType w:val="hybridMultilevel"/>
    <w:tmpl w:val="A1F6EF86"/>
    <w:lvl w:ilvl="0" w:tplc="76F4083A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0CEB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EBA496C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2C9CE2D8">
      <w:numFmt w:val="bullet"/>
      <w:lvlText w:val="•"/>
      <w:lvlJc w:val="left"/>
      <w:pPr>
        <w:ind w:left="2940" w:hanging="212"/>
      </w:pPr>
      <w:rPr>
        <w:rFonts w:hint="default"/>
        <w:lang w:val="ru-RU" w:eastAsia="en-US" w:bidi="ar-SA"/>
      </w:rPr>
    </w:lvl>
    <w:lvl w:ilvl="4" w:tplc="39A275BC">
      <w:numFmt w:val="bullet"/>
      <w:lvlText w:val="•"/>
      <w:lvlJc w:val="left"/>
      <w:pPr>
        <w:ind w:left="3887" w:hanging="212"/>
      </w:pPr>
      <w:rPr>
        <w:rFonts w:hint="default"/>
        <w:lang w:val="ru-RU" w:eastAsia="en-US" w:bidi="ar-SA"/>
      </w:rPr>
    </w:lvl>
    <w:lvl w:ilvl="5" w:tplc="1318E05A">
      <w:numFmt w:val="bullet"/>
      <w:lvlText w:val="•"/>
      <w:lvlJc w:val="left"/>
      <w:pPr>
        <w:ind w:left="4834" w:hanging="212"/>
      </w:pPr>
      <w:rPr>
        <w:rFonts w:hint="default"/>
        <w:lang w:val="ru-RU" w:eastAsia="en-US" w:bidi="ar-SA"/>
      </w:rPr>
    </w:lvl>
    <w:lvl w:ilvl="6" w:tplc="9F28287E">
      <w:numFmt w:val="bullet"/>
      <w:lvlText w:val="•"/>
      <w:lvlJc w:val="left"/>
      <w:pPr>
        <w:ind w:left="5780" w:hanging="212"/>
      </w:pPr>
      <w:rPr>
        <w:rFonts w:hint="default"/>
        <w:lang w:val="ru-RU" w:eastAsia="en-US" w:bidi="ar-SA"/>
      </w:rPr>
    </w:lvl>
    <w:lvl w:ilvl="7" w:tplc="BF20DA7C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8" w:tplc="7878FC6C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</w:abstractNum>
  <w:abstractNum w:abstractNumId="1">
    <w:nsid w:val="1F6F12D4"/>
    <w:multiLevelType w:val="multilevel"/>
    <w:tmpl w:val="00C0206A"/>
    <w:lvl w:ilvl="0">
      <w:start w:val="1"/>
      <w:numFmt w:val="decimal"/>
      <w:lvlText w:val="%1"/>
      <w:lvlJc w:val="left"/>
      <w:pPr>
        <w:ind w:left="100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68"/>
      </w:pPr>
      <w:rPr>
        <w:rFonts w:hint="default"/>
        <w:lang w:val="ru-RU" w:eastAsia="en-US" w:bidi="ar-SA"/>
      </w:rPr>
    </w:lvl>
  </w:abstractNum>
  <w:abstractNum w:abstractNumId="2">
    <w:nsid w:val="7C983755"/>
    <w:multiLevelType w:val="multilevel"/>
    <w:tmpl w:val="C4AEF4D8"/>
    <w:lvl w:ilvl="0">
      <w:start w:val="1"/>
      <w:numFmt w:val="decimal"/>
      <w:lvlText w:val="%1."/>
      <w:lvlJc w:val="left"/>
      <w:pPr>
        <w:ind w:left="379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5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59FB"/>
    <w:rsid w:val="00946AF3"/>
    <w:rsid w:val="00CF3077"/>
    <w:rsid w:val="00D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Регламент обмена подарками и знаками делового гостеприимства в</vt:lpstr>
      <vt:lpstr>Общие положения</vt:lpstr>
      <vt:lpstr>. Правила обмена деловыми подарками и знаками делового</vt:lpstr>
      <vt:lpstr>Область применения</vt:lpstr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MDOU0106</dc:creator>
  <cp:lastModifiedBy>1</cp:lastModifiedBy>
  <cp:revision>2</cp:revision>
  <dcterms:created xsi:type="dcterms:W3CDTF">2023-03-09T08:42:00Z</dcterms:created>
  <dcterms:modified xsi:type="dcterms:W3CDTF">2023-03-09T08:42:00Z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